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74" w:afterAutospacing="0" w:line="24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7"/>
          <w:rFonts w:ascii="Calibri Light" w:hAnsi="Calibri Light" w:eastAsia="Calibri Light" w:cs="Calibri Light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学生登录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ascii="Calibri" w:hAnsi="Calibri" w:eastAsia="宋体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</w:t>
      </w:r>
      <w:r>
        <w:rPr>
          <w:rStyle w:val="7"/>
          <w:rFonts w:hint="default" w:ascii="Calibri" w:hAnsi="Calibri" w:eastAsia="微软雅黑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</w:t>
      </w:r>
      <w:r>
        <w:rPr>
          <w:rStyle w:val="7"/>
          <w:rFonts w:hint="default" w:ascii="Calibri" w:hAnsi="Calibri" w:eastAsia="宋体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登录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打开就业信息网首页（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https://job.zcmu.edu.cn/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），点击【学生登录】，如图：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286375" cy="2466975"/>
            <wp:effectExtent l="0" t="0" r="1905" b="1905"/>
            <wp:docPr id="1" name="图片 1" descr="1635751398709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575139870922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本校学生：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先点击右下角立即注册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4364990" cy="2987675"/>
            <wp:effectExtent l="0" t="0" r="8890" b="14605"/>
            <wp:docPr id="2" name="图片 2" descr="1637545491256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754549125638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点开立即注册，输入用户名（学号）、姓名、验证码并提交认证资料，完成注册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4598670" cy="2312035"/>
            <wp:effectExtent l="0" t="0" r="3810" b="4445"/>
            <wp:docPr id="3" name="图片 3" descr="16375455305517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754553055178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8670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有账号者输入自己的学号和密码（注册时的密码）及验证码，登录成功。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若密码丢失，点击【忘记密码】，具体请查看附件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外校学生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：先点击左下角非本校学生入口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4060190" cy="3005455"/>
            <wp:effectExtent l="0" t="0" r="8890" b="12065"/>
            <wp:docPr id="4" name="图片 4" descr="16375446854442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754468544426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0190" cy="3005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再点击右下角立即注册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4036060" cy="2904490"/>
            <wp:effectExtent l="0" t="0" r="2540" b="6350"/>
            <wp:docPr id="5" name="图片 5" descr="1637544775239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7544775239885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2904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输入身份证号码、姓名以及验证码，并提交认证资料，完成注册及登录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4660265" cy="2327275"/>
            <wp:effectExtent l="0" t="0" r="3175" b="4445"/>
            <wp:docPr id="6" name="图片 6" descr="1637544837926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7544837926073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登录成功页面如图：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3990975" cy="2895600"/>
            <wp:effectExtent l="0" t="0" r="1905" b="0"/>
            <wp:docPr id="7" name="图片 7" descr="1635751424999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35751424999473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4" w:beforeAutospacing="0" w:after="174" w:afterAutospacing="0" w:line="2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7"/>
          <w:rFonts w:hint="default" w:ascii="Calibri Light" w:hAnsi="Calibri Light" w:eastAsia="Calibri Light" w:cs="Calibri Light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求职中心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Calibri" w:hAnsi="Calibri" w:eastAsia="宋体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</w:t>
      </w:r>
      <w:r>
        <w:rPr>
          <w:rStyle w:val="7"/>
          <w:rFonts w:hint="default" w:ascii="Calibri" w:hAnsi="Calibri" w:eastAsia="微软雅黑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.1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我的简历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学生可在【学生中心】的【我的简历】模块中完善个人简历信息，系统简历分为：中文简历、英文简历、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>附件简历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三种，学生可选择一种设为默认投递简历，默认投递简历完整度需达到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60%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才可进行在线投递。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95900" cy="1524000"/>
            <wp:effectExtent l="0" t="0" r="7620" b="0"/>
            <wp:docPr id="8" name="图片 8" descr="1635751439582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35751439582773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Calibri" w:hAnsi="Calibri" w:eastAsia="宋体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</w:t>
      </w:r>
      <w:r>
        <w:rPr>
          <w:rStyle w:val="7"/>
          <w:rFonts w:hint="default" w:ascii="Calibri" w:hAnsi="Calibri" w:eastAsia="微软雅黑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.2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职位收藏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336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学生可对心仪职位进行收藏，收藏之后可在【学生中心】的【职位收藏】中查看以收藏职位并投递个人简历。如图：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95900" cy="1495425"/>
            <wp:effectExtent l="0" t="0" r="7620" b="13335"/>
            <wp:docPr id="9" name="图片 9" descr="16357514545955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35751454595565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学生在电脑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手机端查看职位信息，进行职位收藏，如图：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95900" cy="2514600"/>
            <wp:effectExtent l="0" t="0" r="7620" b="0"/>
            <wp:docPr id="10" name="图片 10" descr="1635751467397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35751467397054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Calibri" w:hAnsi="Calibri" w:eastAsia="宋体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2.3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职位申请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学生在浏览学校就业信息时，看到中意的职位，可以一键投递简历，如图：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95900" cy="2514600"/>
            <wp:effectExtent l="0" t="0" r="7620" b="0"/>
            <wp:docPr id="11" name="图片 11" descr="1635751480147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35751480147410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学生投递的简历，可在【学生中心】的【职位申请】模块中查看简历投递详细情况。如图：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95900" cy="1524000"/>
            <wp:effectExtent l="0" t="0" r="7620" b="0"/>
            <wp:docPr id="12" name="图片 12" descr="1635751501200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35751501200221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Calibri" w:hAnsi="Calibri" w:eastAsia="宋体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</w:t>
      </w:r>
      <w:r>
        <w:rPr>
          <w:rStyle w:val="7"/>
          <w:rFonts w:hint="default" w:ascii="Calibri" w:hAnsi="Calibri" w:eastAsia="微软雅黑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.4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我的报名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学生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>可以报名参加宣讲会、招聘会、活动预约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，以招聘会为例，预约如图：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95900" cy="2600325"/>
            <wp:effectExtent l="0" t="0" r="7620" b="5715"/>
            <wp:docPr id="13" name="图片 13" descr="1635751513910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35751513910373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预约成功后，可在【学生中心】的【我的报名】模块中查看已报名的活动；如图：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95900" cy="1514475"/>
            <wp:effectExtent l="0" t="0" r="7620" b="9525"/>
            <wp:docPr id="14" name="图片 14" descr="1635751528508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35751528508514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在我的报名页面，学生可以下载入场券或者取消报名，如上图。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Calibri" w:hAnsi="Calibri" w:eastAsia="宋体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</w:t>
      </w:r>
      <w:r>
        <w:rPr>
          <w:rStyle w:val="7"/>
          <w:rFonts w:hint="default" w:ascii="Calibri" w:hAnsi="Calibri" w:eastAsia="微软雅黑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</w:t>
      </w:r>
      <w:r>
        <w:rPr>
          <w:rStyle w:val="7"/>
          <w:rFonts w:hint="default" w:ascii="Calibri" w:hAnsi="Calibri" w:eastAsia="宋体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5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我的面试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336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简历投递成功后，用人单位查看学生简历，可对意向学生发起面试邀请，单位发起面试后，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>学生会受到短信与邮件提醒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，同时，在学生中心【我的面试】里面也可以查看，如图：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95900" cy="1504950"/>
            <wp:effectExtent l="0" t="0" r="7620" b="3810"/>
            <wp:docPr id="15" name="图片 15" descr="1635751540659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35751540659919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点击查看面试邀请，可以查看面试详情，如图：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295900" cy="2543175"/>
            <wp:effectExtent l="0" t="0" r="7620" b="1905"/>
            <wp:docPr id="16" name="图片 16" descr="1635752902661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35752902661320.pn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点击“洽谈面试大厅”可以进入视频面试大厅，可以和单位洽谈或者面试，如图：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95900" cy="2343150"/>
            <wp:effectExtent l="0" t="0" r="7620" b="3810"/>
            <wp:docPr id="17" name="图片 17" descr="16357529158485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35752915848582.pn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附件</w:t>
      </w:r>
      <w:r>
        <w:rPr>
          <w:rStyle w:val="7"/>
          <w:rFonts w:hint="default" w:ascii="Calibri" w:hAnsi="Calibri" w:eastAsia="宋体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：学生注册及找回密码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1.学生注册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初次登录就业网需要进行注册，注册流程如下：打开就业网首页，选择【学生登录】，如图：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286375" cy="2466975"/>
            <wp:effectExtent l="0" t="0" r="1905" b="1905"/>
            <wp:docPr id="18" name="图片 18" descr="16357529291942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3575292919428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打开学生登录详情页面，点击“立即注册”，如下图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95900" cy="2038350"/>
            <wp:effectExtent l="0" t="0" r="7620" b="3810"/>
            <wp:docPr id="19" name="图片 19" descr="1635752938443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635752938443806.pn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打开注册详情页面，按照注册须知提醒进行填写，输入学号、姓名、验证码，点击下一步，完成注册第一步，如下图：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95900" cy="1762125"/>
            <wp:effectExtent l="0" t="0" r="7620" b="5715"/>
            <wp:docPr id="20" name="图片 20" descr="16357529492724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635752949272437.pn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进入注册第二步，设置密码，输入手机、电子邮箱等信息；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>注意：就业系统的通知通过注册邮箱和手机号进行通知，请同学保证注册信息准确。如信息有变，登录后可在个人中心</w:t>
      </w:r>
      <w:r>
        <w:rPr>
          <w:rStyle w:val="7"/>
          <w:rFonts w:hint="default" w:ascii="Calibri" w:hAnsi="Calibri" w:eastAsia="宋体" w:cs="Calibri"/>
          <w:b/>
          <w:bCs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>—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19"/>
          <w:szCs w:val="19"/>
          <w:shd w:val="clear" w:fill="FFFFFF"/>
        </w:rPr>
        <w:t>基本心中修改。（具体详见账号设置）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95900" cy="2609850"/>
            <wp:effectExtent l="0" t="0" r="7620" b="11430"/>
            <wp:docPr id="21" name="图片 21" descr="1635752970987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635752970987441.png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填写完成，信息提交后注册成功，学生就可以使用学号和密码登录系统。如果注册时系统提示学号或姓名不存在，请检查是否填写有误，确认无误后还是不能注册，请联系管理员导入学生数据后再注册。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2.找回密码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在学生登录页面，选择“忘记密码”，如图：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95900" cy="1895475"/>
            <wp:effectExtent l="0" t="0" r="7620" b="9525"/>
            <wp:docPr id="22" name="图片 22" descr="1635752980831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635752980831886.png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打开找回密码页面如图：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95900" cy="1733550"/>
            <wp:effectExtent l="0" t="0" r="7620" b="3810"/>
            <wp:docPr id="23" name="图片 23" descr="1635752992374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635752992374641.png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输入学号和验证码，进入找回密码第二步，如图：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95900" cy="2257425"/>
            <wp:effectExtent l="0" t="0" r="7620" b="13335"/>
            <wp:docPr id="24" name="图片 24" descr="1635753001637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635753001637249.png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输入正确的注册邮箱，点击“发送验证码至邮箱”，系统会给注册邮箱发邮件，打开邮件，获取邮箱验证码，输入，点击下一步，打开设置新密码页面如图：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95900" cy="1704975"/>
            <wp:effectExtent l="0" t="0" r="7620" b="1905"/>
            <wp:docPr id="25" name="图片 25" descr="16357530133794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635753013379497.png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3.修改密码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学生可在修改密码页面修改密码，如图：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4181475" cy="2646045"/>
            <wp:effectExtent l="0" t="0" r="9525" b="5715"/>
            <wp:docPr id="26" name="图片 26" descr="1635753022562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635753022562512.png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646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附件</w:t>
      </w:r>
      <w:r>
        <w:rPr>
          <w:rStyle w:val="7"/>
          <w:rFonts w:hint="default" w:ascii="Calibri" w:hAnsi="Calibri" w:eastAsia="宋体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基本信息设置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学生可以在基本信息设置中修改个人信息，如图：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4114800" cy="3028950"/>
            <wp:effectExtent l="0" t="0" r="0" b="3810"/>
            <wp:docPr id="27" name="图片 27" descr="1635753032115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635753032115844.png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隐私设置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学生可在隐私设置中设置自己信息是否开放，如图：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60" w:beforeAutospacing="0" w:after="60" w:afterAutospacing="0" w:line="37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4086225" cy="2924175"/>
            <wp:effectExtent l="0" t="0" r="13335" b="1905"/>
            <wp:docPr id="28" name="图片 28" descr="1635753043253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635753043253857.png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141F9"/>
    <w:rsid w:val="44EE1394"/>
    <w:rsid w:val="514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3"/>
    <w:qFormat/>
    <w:locked/>
    <w:uiPriority w:val="0"/>
    <w:rPr>
      <w:rFonts w:ascii="Times New Roman" w:hAnsi="Times New Roman" w:eastAsia="宋体"/>
      <w:b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郑莹ZY</cp:lastModifiedBy>
  <dcterms:modified xsi:type="dcterms:W3CDTF">2022-03-24T02:39:34Z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C1D6C0EF9D4B44F4B01FB49A6461767B</vt:lpwstr>
  </property>
</Properties>
</file>