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仿宋_GB2312" w:hAnsi="宋体" w:eastAsia="仿宋_GB2312" w:cs="Times New Roman"/>
          <w:color w:val="auto"/>
          <w:kern w:val="0"/>
          <w:sz w:val="24"/>
          <w:szCs w:val="32"/>
        </w:rPr>
      </w:pPr>
      <w:bookmarkStart w:id="0" w:name="_GoBack"/>
      <w:r>
        <w:rPr>
          <w:rFonts w:hint="eastAsia" w:ascii="仿宋_GB2312" w:hAnsi="宋体" w:eastAsia="仿宋_GB2312" w:cs="Times New Roman"/>
          <w:color w:val="auto"/>
          <w:kern w:val="0"/>
          <w:sz w:val="24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仿宋_GB2312" w:hAnsi="黑体" w:eastAsia="仿宋_GB2312" w:cs="黑体"/>
          <w:b/>
          <w:color w:val="auto"/>
          <w:spacing w:val="-6"/>
          <w:kern w:val="0"/>
          <w:sz w:val="28"/>
          <w:szCs w:val="32"/>
        </w:rPr>
      </w:pPr>
      <w:r>
        <w:rPr>
          <w:rFonts w:hint="eastAsia" w:ascii="仿宋_GB2312" w:hAnsi="黑体" w:eastAsia="仿宋_GB2312" w:cs="黑体"/>
          <w:b/>
          <w:color w:val="auto"/>
          <w:spacing w:val="-6"/>
          <w:kern w:val="0"/>
          <w:sz w:val="28"/>
          <w:szCs w:val="32"/>
        </w:rPr>
        <w:t>桐乡市组团赴</w:t>
      </w:r>
      <w:r>
        <w:rPr>
          <w:rFonts w:hint="eastAsia" w:ascii="仿宋_GB2312" w:hAnsi="黑体" w:eastAsia="仿宋_GB2312" w:cs="黑体"/>
          <w:b/>
          <w:color w:val="auto"/>
          <w:spacing w:val="-6"/>
          <w:kern w:val="0"/>
          <w:sz w:val="28"/>
          <w:szCs w:val="32"/>
          <w:lang w:eastAsia="zh-CN"/>
        </w:rPr>
        <w:t>杭州高校专场</w:t>
      </w:r>
      <w:r>
        <w:rPr>
          <w:rFonts w:hint="eastAsia" w:ascii="仿宋_GB2312" w:hAnsi="黑体" w:eastAsia="仿宋_GB2312" w:cs="黑体"/>
          <w:b/>
          <w:color w:val="auto"/>
          <w:spacing w:val="-6"/>
          <w:kern w:val="0"/>
          <w:sz w:val="28"/>
          <w:szCs w:val="32"/>
        </w:rPr>
        <w:t>招聘会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仿宋_GB2312" w:hAnsi="黑体" w:eastAsia="仿宋_GB2312" w:cs="黑体"/>
          <w:b/>
          <w:color w:val="auto"/>
          <w:spacing w:val="-6"/>
          <w:kern w:val="0"/>
          <w:sz w:val="28"/>
          <w:szCs w:val="32"/>
        </w:rPr>
      </w:pPr>
      <w:r>
        <w:rPr>
          <w:rFonts w:hint="eastAsia" w:ascii="仿宋_GB2312" w:hAnsi="黑体" w:eastAsia="仿宋_GB2312" w:cs="黑体"/>
          <w:b/>
          <w:color w:val="auto"/>
          <w:spacing w:val="-6"/>
          <w:kern w:val="0"/>
          <w:sz w:val="28"/>
          <w:szCs w:val="32"/>
        </w:rPr>
        <w:t>招聘医学类应届毕业生新冠肺炎疫情防控健康申报表</w:t>
      </w:r>
    </w:p>
    <w:bookmarkEnd w:id="0"/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110"/>
        <w:gridCol w:w="1701"/>
        <w:gridCol w:w="2189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人员类别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考生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工作人员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健康码</w:t>
            </w: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本人及同住人员是否持有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杭州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健康码绿码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旅居史</w:t>
            </w: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本人及同住人员近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天内是否有境外国家（含港澳台地区）人员、国内疫情中高风险地区的旅居史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6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重点人群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接触史</w:t>
            </w: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本人及同住人员近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天内是否有与国内外疫情重点地区返回人员的接触史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6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本人及同住人员近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天内是否有与新冠肺炎确诊病例、疑似病例、无症状感染者、密切接触者的接触史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6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本人及同住人员近14天内是否有与发热留观病人接触史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健康状况</w:t>
            </w: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本人及同住人员目前是否有发热、咳嗽等呼吸道症状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其他需向会务组申报的特殊情况</w:t>
            </w:r>
          </w:p>
        </w:tc>
        <w:tc>
          <w:tcPr>
            <w:tcW w:w="70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8"/>
        </w:rPr>
        <w:t>本人承诺以上填写的所有信息均真实准确，无瞒报、谎报情况。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60" w:firstLineChars="900"/>
        <w:jc w:val="left"/>
        <w:rPr>
          <w:rFonts w:ascii="仿宋_GB2312" w:hAnsi="仿宋_GB2312" w:eastAsia="仿宋_GB2312" w:cs="仿宋_GB2312"/>
          <w:color w:val="auto"/>
          <w:sz w:val="24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8"/>
        </w:rPr>
        <w:t>申报人（承诺人）签名：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60" w:firstLineChars="900"/>
        <w:jc w:val="left"/>
        <w:rPr>
          <w:rFonts w:ascii="仿宋_GB2312" w:hAnsi="仿宋_GB2312" w:eastAsia="仿宋_GB2312" w:cs="仿宋_GB2312"/>
          <w:color w:val="auto"/>
          <w:sz w:val="2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80" w:firstLineChars="2200"/>
        <w:rPr>
          <w:color w:val="auto"/>
          <w:sz w:val="20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color w:val="auto"/>
          <w:sz w:val="24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8"/>
        </w:rPr>
        <w:t xml:space="preserve">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D0B8B"/>
    <w:rsid w:val="25A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2021-12-31T00:29:00Z</dcterms:created>
  <dc:creator>angel</dc:creator>
  <cp:lastModifiedBy>angel</cp:lastModifiedBy>
  <dcterms:modified xsi:type="dcterms:W3CDTF">2021-12-31T00:30:17Z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BD8688C857DE40879C8CE1D50A3E85E6</vt:lpwstr>
  </property>
</Properties>
</file>